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613B" w14:textId="395363B6" w:rsidR="00D67CAF" w:rsidRDefault="00D67CAF" w:rsidP="00D67CAF">
      <w:pPr>
        <w:jc w:val="both"/>
      </w:pPr>
      <w:r w:rsidRPr="00D67CAF">
        <w:t>I dati raccolti tramite la documentazione trasmessa per l’accesso al servizio e durante la fruizione dello stesso sono trattati dall’Amministrazione e dagli eventuali enti terzi nel rispetto delle indicazioni e degli obblighi previsti dalla normativa in materia di trattamento di dati personali.</w:t>
      </w:r>
    </w:p>
    <w:sectPr w:rsidR="00D67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FB9"/>
    <w:multiLevelType w:val="multilevel"/>
    <w:tmpl w:val="8190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774AA"/>
    <w:multiLevelType w:val="multilevel"/>
    <w:tmpl w:val="D0E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4780A"/>
    <w:multiLevelType w:val="multilevel"/>
    <w:tmpl w:val="E7C4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27F97"/>
    <w:multiLevelType w:val="multilevel"/>
    <w:tmpl w:val="364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83FC4"/>
    <w:multiLevelType w:val="multilevel"/>
    <w:tmpl w:val="F65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1709B"/>
    <w:multiLevelType w:val="multilevel"/>
    <w:tmpl w:val="8FA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E5565"/>
    <w:multiLevelType w:val="multilevel"/>
    <w:tmpl w:val="A912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4127E"/>
    <w:multiLevelType w:val="multilevel"/>
    <w:tmpl w:val="62B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06FBF"/>
    <w:multiLevelType w:val="hybridMultilevel"/>
    <w:tmpl w:val="6B52A2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B86F5E"/>
    <w:multiLevelType w:val="multilevel"/>
    <w:tmpl w:val="4E7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347929">
    <w:abstractNumId w:val="5"/>
  </w:num>
  <w:num w:numId="2" w16cid:durableId="69810345">
    <w:abstractNumId w:val="2"/>
  </w:num>
  <w:num w:numId="3" w16cid:durableId="1911958554">
    <w:abstractNumId w:val="8"/>
  </w:num>
  <w:num w:numId="4" w16cid:durableId="98018640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7772426">
    <w:abstractNumId w:val="7"/>
  </w:num>
  <w:num w:numId="6" w16cid:durableId="842863318">
    <w:abstractNumId w:val="1"/>
  </w:num>
  <w:num w:numId="7" w16cid:durableId="1731071413">
    <w:abstractNumId w:val="4"/>
  </w:num>
  <w:num w:numId="8" w16cid:durableId="795104619">
    <w:abstractNumId w:val="6"/>
  </w:num>
  <w:num w:numId="9" w16cid:durableId="1714426416">
    <w:abstractNumId w:val="0"/>
  </w:num>
  <w:num w:numId="10" w16cid:durableId="659427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6A"/>
    <w:rsid w:val="00101B6E"/>
    <w:rsid w:val="003A226A"/>
    <w:rsid w:val="00544258"/>
    <w:rsid w:val="00560078"/>
    <w:rsid w:val="00C648FD"/>
    <w:rsid w:val="00D11005"/>
    <w:rsid w:val="00D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54CB"/>
  <w15:chartTrackingRefBased/>
  <w15:docId w15:val="{40F49039-145C-4AF0-B9E5-6263234B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CAF"/>
    <w:pPr>
      <w:spacing w:line="256" w:lineRule="auto"/>
    </w:pPr>
    <w:rPr>
      <w:kern w:val="2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7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7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7CAF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D67CA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6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7CA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Pattarini</dc:creator>
  <cp:keywords/>
  <dc:description/>
  <cp:lastModifiedBy>web</cp:lastModifiedBy>
  <cp:revision>2</cp:revision>
  <dcterms:created xsi:type="dcterms:W3CDTF">2025-05-30T13:57:00Z</dcterms:created>
  <dcterms:modified xsi:type="dcterms:W3CDTF">2025-05-30T13:57:00Z</dcterms:modified>
</cp:coreProperties>
</file>