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6FB3" w14:textId="77777777" w:rsidR="00585DD1" w:rsidRPr="00E4331C" w:rsidRDefault="00585DD1" w:rsidP="00585DD1">
      <w:r w:rsidRPr="00E4331C">
        <w:t>L’accesso al servizio online costituisce accettazione dei termini e delle condizioni di utilizzo del servizio.</w:t>
      </w:r>
    </w:p>
    <w:p w14:paraId="42C3F467" w14:textId="77777777" w:rsidR="00585DD1" w:rsidRPr="00E4331C" w:rsidRDefault="00585DD1" w:rsidP="00585DD1">
      <w:r w:rsidRPr="00E4331C">
        <w:t>Per la corretta compilazione della domanda e l’effettivo accesso al servizio online, il cittadino è tenuto a comunicare all’Ente:</w:t>
      </w:r>
    </w:p>
    <w:p w14:paraId="7283ED1B" w14:textId="77777777" w:rsidR="00585DD1" w:rsidRPr="00E4331C" w:rsidRDefault="00585DD1" w:rsidP="00585DD1">
      <w:pPr>
        <w:numPr>
          <w:ilvl w:val="0"/>
          <w:numId w:val="5"/>
        </w:numPr>
      </w:pPr>
      <w:r w:rsidRPr="00E4331C">
        <w:t>i suoi dati personali. A titolo esemplificativo e non esaustivo: nome, cognome, codice fiscale, data di nascita, email, numero di telefono...);</w:t>
      </w:r>
    </w:p>
    <w:p w14:paraId="4A2C0EE8" w14:textId="77777777" w:rsidR="00585DD1" w:rsidRPr="00E4331C" w:rsidRDefault="00585DD1" w:rsidP="00585DD1">
      <w:pPr>
        <w:numPr>
          <w:ilvl w:val="0"/>
          <w:numId w:val="5"/>
        </w:numPr>
      </w:pPr>
      <w:r w:rsidRPr="00E4331C">
        <w:t>i dati necessari per l’erogazione del servizio, quali i dati relativi all'immobile.</w:t>
      </w:r>
    </w:p>
    <w:p w14:paraId="1744BBEA" w14:textId="77777777" w:rsidR="00585DD1" w:rsidRPr="00E4331C" w:rsidRDefault="00585DD1" w:rsidP="00585DD1">
      <w:r w:rsidRPr="00E4331C">
        <w:t>Nella compilazione della domanda, il cittadino è tenuto a riportare esclusivamente informazioni corrispondenti al vero.</w:t>
      </w:r>
    </w:p>
    <w:p w14:paraId="42E9CD7C" w14:textId="77777777" w:rsidR="00585DD1" w:rsidRPr="00E4331C" w:rsidRDefault="00585DD1" w:rsidP="00585DD1">
      <w:r w:rsidRPr="00E4331C">
        <w:t>Il cittadino ha la facoltà di scaricare e utilizzare liberamente eventuali documenti allegati alla scheda del servizio.</w:t>
      </w:r>
    </w:p>
    <w:p w14:paraId="1E7CE0D8" w14:textId="77777777" w:rsidR="00585DD1" w:rsidRPr="00E4331C" w:rsidRDefault="00585DD1" w:rsidP="00585DD1">
      <w:r w:rsidRPr="00E4331C">
        <w:t>Per accedere al servizio online, il cittadino è tenuto a autenticarsi tramite SPID o CIE.</w:t>
      </w:r>
    </w:p>
    <w:p w14:paraId="37CA8D4B" w14:textId="77777777" w:rsidR="00585DD1" w:rsidRPr="00E4331C" w:rsidRDefault="00585DD1" w:rsidP="00585DD1">
      <w:r w:rsidRPr="00E4331C">
        <w:t>A tal proposito, il cittadino:</w:t>
      </w:r>
    </w:p>
    <w:p w14:paraId="709B5361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responsabile del mantenimento della sicurezza del proprio account;</w:t>
      </w:r>
    </w:p>
    <w:p w14:paraId="11DAA7FA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responsabile di tutte le attività che si verificano dal suo account;</w:t>
      </w:r>
    </w:p>
    <w:p w14:paraId="0C6ADF7D" w14:textId="77777777" w:rsidR="00585DD1" w:rsidRPr="00E4331C" w:rsidRDefault="00585DD1" w:rsidP="00585DD1">
      <w:pPr>
        <w:numPr>
          <w:ilvl w:val="0"/>
          <w:numId w:val="6"/>
        </w:numPr>
      </w:pPr>
      <w:r w:rsidRPr="00E4331C">
        <w:t>è tenuto a informare immediatamente l’Ente di eventuali usi non autorizzati del proprio account nonché di ogni altra violazione della sicurezza.</w:t>
      </w:r>
    </w:p>
    <w:p w14:paraId="7B0C84B1" w14:textId="77777777" w:rsidR="00585DD1" w:rsidRPr="00E4331C" w:rsidRDefault="00585DD1" w:rsidP="00585DD1">
      <w:r w:rsidRPr="00E4331C">
        <w:t>L’Ente:</w:t>
      </w:r>
    </w:p>
    <w:p w14:paraId="2A4B62AD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delle perdite o dei danni derivanti dal mancato rispetto degli obblighi di sicurezza in capo al cittadino; </w:t>
      </w:r>
    </w:p>
    <w:p w14:paraId="291561BD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di eventuali danni causati dall’accesso al servizio;</w:t>
      </w:r>
    </w:p>
    <w:p w14:paraId="34534FCD" w14:textId="77777777" w:rsidR="00585DD1" w:rsidRPr="00E4331C" w:rsidRDefault="00585DD1" w:rsidP="00585DD1">
      <w:pPr>
        <w:numPr>
          <w:ilvl w:val="0"/>
          <w:numId w:val="7"/>
        </w:numPr>
      </w:pPr>
      <w:r w:rsidRPr="00E4331C">
        <w:t>non è responsabile di eventuali danni causati dall’impossibilità del cittadino ad accedere al servizio.</w:t>
      </w:r>
    </w:p>
    <w:sectPr w:rsidR="00585DD1" w:rsidRPr="00E43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74AA"/>
    <w:multiLevelType w:val="multilevel"/>
    <w:tmpl w:val="D0E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25D"/>
    <w:multiLevelType w:val="hybridMultilevel"/>
    <w:tmpl w:val="129E9AF2"/>
    <w:lvl w:ilvl="0" w:tplc="0A083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A1794"/>
    <w:multiLevelType w:val="multilevel"/>
    <w:tmpl w:val="8E0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70DD7"/>
    <w:multiLevelType w:val="multilevel"/>
    <w:tmpl w:val="3A8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83FC4"/>
    <w:multiLevelType w:val="multilevel"/>
    <w:tmpl w:val="F65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D440A"/>
    <w:multiLevelType w:val="multilevel"/>
    <w:tmpl w:val="C94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133E0"/>
    <w:multiLevelType w:val="multilevel"/>
    <w:tmpl w:val="CB5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4127E"/>
    <w:multiLevelType w:val="multilevel"/>
    <w:tmpl w:val="62B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86F5E"/>
    <w:multiLevelType w:val="multilevel"/>
    <w:tmpl w:val="4E7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018DC"/>
    <w:multiLevelType w:val="multilevel"/>
    <w:tmpl w:val="DD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C3F5E"/>
    <w:multiLevelType w:val="hybridMultilevel"/>
    <w:tmpl w:val="93C8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2469"/>
    <w:multiLevelType w:val="multilevel"/>
    <w:tmpl w:val="FD8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287468">
    <w:abstractNumId w:val="11"/>
  </w:num>
  <w:num w:numId="2" w16cid:durableId="1328021822">
    <w:abstractNumId w:val="2"/>
  </w:num>
  <w:num w:numId="3" w16cid:durableId="1602030159">
    <w:abstractNumId w:val="9"/>
  </w:num>
  <w:num w:numId="4" w16cid:durableId="203031763">
    <w:abstractNumId w:val="8"/>
  </w:num>
  <w:num w:numId="5" w16cid:durableId="1500733771">
    <w:abstractNumId w:val="7"/>
  </w:num>
  <w:num w:numId="6" w16cid:durableId="1550067700">
    <w:abstractNumId w:val="0"/>
  </w:num>
  <w:num w:numId="7" w16cid:durableId="554972639">
    <w:abstractNumId w:val="4"/>
  </w:num>
  <w:num w:numId="8" w16cid:durableId="1387997124">
    <w:abstractNumId w:val="1"/>
  </w:num>
  <w:num w:numId="9" w16cid:durableId="2056927036">
    <w:abstractNumId w:val="5"/>
  </w:num>
  <w:num w:numId="10" w16cid:durableId="1103307885">
    <w:abstractNumId w:val="3"/>
  </w:num>
  <w:num w:numId="11" w16cid:durableId="671882470">
    <w:abstractNumId w:val="6"/>
  </w:num>
  <w:num w:numId="12" w16cid:durableId="301926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D1"/>
    <w:rsid w:val="00131E8C"/>
    <w:rsid w:val="0016249C"/>
    <w:rsid w:val="001659FE"/>
    <w:rsid w:val="0024330D"/>
    <w:rsid w:val="004637F8"/>
    <w:rsid w:val="00585DD1"/>
    <w:rsid w:val="006F3470"/>
    <w:rsid w:val="00A8503D"/>
    <w:rsid w:val="00BB6D22"/>
    <w:rsid w:val="00C0645E"/>
    <w:rsid w:val="00CD2C9F"/>
    <w:rsid w:val="00DA5E99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2072"/>
  <w15:chartTrackingRefBased/>
  <w15:docId w15:val="{D6F079C5-77DE-4754-89B2-078F838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DD1"/>
    <w:rPr>
      <w:kern w:val="2"/>
      <w14:ligatures w14:val="standardContextual"/>
    </w:rPr>
  </w:style>
  <w:style w:type="paragraph" w:styleId="Titolo2">
    <w:name w:val="heading 2"/>
    <w:basedOn w:val="Normale"/>
    <w:link w:val="Titolo2Carattere"/>
    <w:uiPriority w:val="9"/>
    <w:qFormat/>
    <w:rsid w:val="00C06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DD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064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0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064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064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2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Pattarini</dc:creator>
  <cp:keywords/>
  <dc:description/>
  <cp:lastModifiedBy>web</cp:lastModifiedBy>
  <cp:revision>2</cp:revision>
  <dcterms:created xsi:type="dcterms:W3CDTF">2025-05-23T13:52:00Z</dcterms:created>
  <dcterms:modified xsi:type="dcterms:W3CDTF">2025-05-23T13:52:00Z</dcterms:modified>
</cp:coreProperties>
</file>